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17C6" w14:textId="77777777" w:rsidR="0027175F" w:rsidRDefault="0027175F" w:rsidP="001B60D5">
      <w:pPr>
        <w:rPr>
          <w:b/>
          <w:bCs/>
        </w:rPr>
      </w:pPr>
    </w:p>
    <w:p w14:paraId="4EFFD97E" w14:textId="77777777" w:rsidR="0027175F" w:rsidRPr="0081539C" w:rsidRDefault="0027175F" w:rsidP="001B60D5">
      <w:pPr>
        <w:rPr>
          <w:b/>
          <w:bCs/>
          <w:sz w:val="28"/>
          <w:szCs w:val="28"/>
          <w:u w:val="single"/>
        </w:rPr>
      </w:pPr>
    </w:p>
    <w:p w14:paraId="5E1C8400" w14:textId="157BF201" w:rsidR="001B60D5" w:rsidRPr="0081539C" w:rsidRDefault="001B60D5" w:rsidP="001B60D5">
      <w:pPr>
        <w:rPr>
          <w:sz w:val="28"/>
          <w:szCs w:val="28"/>
          <w:u w:val="single"/>
        </w:rPr>
      </w:pPr>
      <w:r w:rsidRPr="0081539C">
        <w:rPr>
          <w:b/>
          <w:bCs/>
          <w:sz w:val="28"/>
          <w:szCs w:val="28"/>
          <w:u w:val="single"/>
        </w:rPr>
        <w:t xml:space="preserve"> Scope of Work: Business Development Services (BDS) for MSME Agribusinesses:</w:t>
      </w:r>
    </w:p>
    <w:p w14:paraId="0700CE4B" w14:textId="77777777" w:rsidR="001B60D5" w:rsidRPr="0027175F" w:rsidRDefault="001B60D5" w:rsidP="001B60D5">
      <w:pPr>
        <w:rPr>
          <w:sz w:val="24"/>
          <w:szCs w:val="24"/>
          <w:u w:val="single"/>
        </w:rPr>
      </w:pPr>
      <w:r w:rsidRPr="0027175F">
        <w:rPr>
          <w:b/>
          <w:bCs/>
          <w:sz w:val="24"/>
          <w:szCs w:val="24"/>
          <w:u w:val="single"/>
        </w:rPr>
        <w:t>1. Objective</w:t>
      </w:r>
    </w:p>
    <w:p w14:paraId="44F6C200" w14:textId="5B3E1760" w:rsidR="001B60D5" w:rsidRDefault="001B60D5" w:rsidP="001B60D5">
      <w:r w:rsidRPr="001B60D5">
        <w:t xml:space="preserve">To enhance the business capabilities of 150 MSMEs in the </w:t>
      </w:r>
      <w:r>
        <w:t>Kassala</w:t>
      </w:r>
      <w:r w:rsidRPr="001B60D5">
        <w:t xml:space="preserve"> </w:t>
      </w:r>
      <w:r>
        <w:t>state</w:t>
      </w:r>
      <w:r w:rsidRPr="001B60D5">
        <w:t xml:space="preserve">, divided into </w:t>
      </w:r>
      <w:r w:rsidRPr="001B60D5">
        <w:rPr>
          <w:b/>
          <w:bCs/>
        </w:rPr>
        <w:t>three localities</w:t>
      </w:r>
      <w:r w:rsidRPr="001B60D5">
        <w:t xml:space="preserve"> (Kassala, New Halfa, and </w:t>
      </w:r>
      <w:proofErr w:type="spellStart"/>
      <w:r w:rsidRPr="001B60D5">
        <w:t>Reifi</w:t>
      </w:r>
      <w:proofErr w:type="spellEnd"/>
      <w:r w:rsidRPr="001B60D5">
        <w:t xml:space="preserve"> Kassala), through comprehensive business development services, including 5-day intensive training sessions for each of the 5 groups in each locality, and ongoing mentoring and coaching.</w:t>
      </w:r>
    </w:p>
    <w:p w14:paraId="748746A1" w14:textId="60265822" w:rsidR="001B60D5" w:rsidRPr="001B60D5" w:rsidRDefault="001B60D5" w:rsidP="001B60D5">
      <w:pPr>
        <w:rPr>
          <w:b/>
          <w:bCs/>
        </w:rPr>
      </w:pPr>
      <w:r w:rsidRPr="001B60D5">
        <w:rPr>
          <w:b/>
          <w:bCs/>
        </w:rPr>
        <w:t xml:space="preserve">Target: </w:t>
      </w:r>
    </w:p>
    <w:p w14:paraId="26C3F59A" w14:textId="38E9985F" w:rsidR="001B60D5" w:rsidRPr="001B60D5" w:rsidRDefault="001B60D5" w:rsidP="001B60D5">
      <w:pPr>
        <w:rPr>
          <w:b/>
          <w:bCs/>
          <w:u w:val="single"/>
        </w:rPr>
      </w:pPr>
      <w:r w:rsidRPr="001B60D5">
        <w:rPr>
          <w:b/>
          <w:bCs/>
          <w:u w:val="single"/>
        </w:rPr>
        <w:t>150 MSMEs, divided into 3 localities:</w:t>
      </w:r>
    </w:p>
    <w:p w14:paraId="46B1D289" w14:textId="77777777" w:rsidR="001B60D5" w:rsidRPr="001B60D5" w:rsidRDefault="001B60D5" w:rsidP="001B60D5">
      <w:pPr>
        <w:pStyle w:val="ListParagraph"/>
        <w:numPr>
          <w:ilvl w:val="0"/>
          <w:numId w:val="7"/>
        </w:numPr>
      </w:pPr>
      <w:r w:rsidRPr="001B60D5">
        <w:t xml:space="preserve">Kassala: 50 MSMEs, divided into 5 groups of 10 MSMEs </w:t>
      </w:r>
    </w:p>
    <w:p w14:paraId="2EE6B773" w14:textId="77777777" w:rsidR="001B60D5" w:rsidRPr="001B60D5" w:rsidRDefault="001B60D5" w:rsidP="001B60D5">
      <w:pPr>
        <w:pStyle w:val="ListParagraph"/>
        <w:numPr>
          <w:ilvl w:val="0"/>
          <w:numId w:val="7"/>
        </w:numPr>
      </w:pPr>
      <w:r w:rsidRPr="001B60D5">
        <w:t xml:space="preserve">New Halfa: 50 MSMEs, divided into 5 groups of 10 MSMEs </w:t>
      </w:r>
    </w:p>
    <w:p w14:paraId="64187CE9" w14:textId="77777777" w:rsidR="001B60D5" w:rsidRPr="001B60D5" w:rsidRDefault="001B60D5" w:rsidP="001B60D5">
      <w:pPr>
        <w:pStyle w:val="ListParagraph"/>
        <w:numPr>
          <w:ilvl w:val="0"/>
          <w:numId w:val="7"/>
        </w:numPr>
      </w:pPr>
      <w:proofErr w:type="spellStart"/>
      <w:r w:rsidRPr="001B60D5">
        <w:t>Reifi</w:t>
      </w:r>
      <w:proofErr w:type="spellEnd"/>
      <w:r w:rsidRPr="001B60D5">
        <w:t xml:space="preserve"> Kassala: 50 MSMEs, divided into 5 groups of 10 MSMEs </w:t>
      </w:r>
    </w:p>
    <w:p w14:paraId="1B1A9EC1" w14:textId="7E219615" w:rsidR="009A0E73" w:rsidRDefault="001B60D5" w:rsidP="009A0E73">
      <w:pPr>
        <w:rPr>
          <w:b/>
          <w:bCs/>
          <w:u w:val="single"/>
        </w:rPr>
      </w:pPr>
      <w:r w:rsidRPr="001B60D5">
        <w:rPr>
          <w:b/>
          <w:bCs/>
          <w:u w:val="single"/>
        </w:rPr>
        <w:t xml:space="preserve">Each </w:t>
      </w:r>
      <w:r>
        <w:rPr>
          <w:b/>
          <w:bCs/>
          <w:u w:val="single"/>
        </w:rPr>
        <w:t>M</w:t>
      </w:r>
      <w:r w:rsidRPr="001B60D5">
        <w:rPr>
          <w:b/>
          <w:bCs/>
          <w:u w:val="single"/>
        </w:rPr>
        <w:t xml:space="preserve">SME had 3 members -Each group had (10*3=30 </w:t>
      </w:r>
      <w:r w:rsidR="0027175F">
        <w:rPr>
          <w:b/>
          <w:bCs/>
          <w:u w:val="single"/>
        </w:rPr>
        <w:t xml:space="preserve">) </w:t>
      </w:r>
      <w:r w:rsidRPr="001B60D5">
        <w:rPr>
          <w:b/>
          <w:bCs/>
          <w:u w:val="single"/>
        </w:rPr>
        <w:t>Members</w:t>
      </w:r>
    </w:p>
    <w:p w14:paraId="6AB3BC44" w14:textId="77777777" w:rsidR="001B60D5" w:rsidRPr="001B60D5" w:rsidRDefault="001B60D5" w:rsidP="001B60D5">
      <w:pPr>
        <w:rPr>
          <w:b/>
          <w:bCs/>
          <w:u w:val="single"/>
        </w:rPr>
      </w:pPr>
    </w:p>
    <w:p w14:paraId="497D6107" w14:textId="69879166" w:rsidR="001B60D5" w:rsidRPr="0027175F" w:rsidRDefault="001B60D5" w:rsidP="001B60D5">
      <w:pPr>
        <w:rPr>
          <w:sz w:val="24"/>
          <w:szCs w:val="24"/>
          <w:u w:val="single"/>
        </w:rPr>
      </w:pPr>
      <w:r w:rsidRPr="0027175F">
        <w:rPr>
          <w:b/>
          <w:bCs/>
          <w:sz w:val="24"/>
          <w:szCs w:val="24"/>
          <w:u w:val="single"/>
        </w:rPr>
        <w:t>2. Scope of Work</w:t>
      </w:r>
      <w:r w:rsidR="0027175F" w:rsidRPr="0027175F">
        <w:rPr>
          <w:b/>
          <w:bCs/>
          <w:sz w:val="24"/>
          <w:szCs w:val="24"/>
          <w:u w:val="single"/>
        </w:rPr>
        <w:t>:</w:t>
      </w:r>
    </w:p>
    <w:p w14:paraId="6A001A04" w14:textId="77777777" w:rsidR="001B60D5" w:rsidRPr="001B60D5" w:rsidRDefault="001B60D5" w:rsidP="001B60D5">
      <w:r w:rsidRPr="001B60D5">
        <w:rPr>
          <w:b/>
          <w:bCs/>
        </w:rPr>
        <w:t>2.1 Training and Capacity Building</w:t>
      </w:r>
    </w:p>
    <w:p w14:paraId="20F2E871" w14:textId="77777777" w:rsidR="001B60D5" w:rsidRPr="001B60D5" w:rsidRDefault="001B60D5" w:rsidP="001B60D5">
      <w:r w:rsidRPr="001B60D5">
        <w:rPr>
          <w:b/>
          <w:bCs/>
        </w:rPr>
        <w:t>2.1.1 Training Sessions</w:t>
      </w:r>
    </w:p>
    <w:p w14:paraId="7BDC18B9" w14:textId="77777777" w:rsidR="009A0E73" w:rsidRDefault="009A0E73" w:rsidP="001B60D5">
      <w:r>
        <w:rPr>
          <w:b/>
          <w:bCs/>
        </w:rPr>
        <w:t>7</w:t>
      </w:r>
      <w:r w:rsidR="001B60D5" w:rsidRPr="001B60D5">
        <w:rPr>
          <w:b/>
          <w:bCs/>
        </w:rPr>
        <w:t>5 training days</w:t>
      </w:r>
      <w:r w:rsidR="001B60D5" w:rsidRPr="001B60D5">
        <w:t xml:space="preserve"> will be allocated for </w:t>
      </w:r>
      <w:r>
        <w:rPr>
          <w:b/>
          <w:bCs/>
        </w:rPr>
        <w:t>the three</w:t>
      </w:r>
      <w:r w:rsidR="001B60D5" w:rsidRPr="001B60D5">
        <w:rPr>
          <w:b/>
          <w:bCs/>
        </w:rPr>
        <w:t xml:space="preserve"> localit</w:t>
      </w:r>
      <w:r>
        <w:rPr>
          <w:b/>
          <w:bCs/>
        </w:rPr>
        <w:t>ies</w:t>
      </w:r>
      <w:r w:rsidR="001B60D5">
        <w:rPr>
          <w:b/>
          <w:bCs/>
        </w:rPr>
        <w:t xml:space="preserve">, </w:t>
      </w:r>
      <w:r>
        <w:rPr>
          <w:b/>
          <w:bCs/>
        </w:rPr>
        <w:t>15</w:t>
      </w:r>
      <w:r w:rsidR="001B60D5">
        <w:rPr>
          <w:b/>
          <w:bCs/>
        </w:rPr>
        <w:t xml:space="preserve"> days for each </w:t>
      </w:r>
      <w:r>
        <w:rPr>
          <w:b/>
          <w:bCs/>
        </w:rPr>
        <w:t xml:space="preserve">locality </w:t>
      </w:r>
      <w:r w:rsidR="001B60D5" w:rsidRPr="001B60D5">
        <w:t xml:space="preserve">These days will be divided into </w:t>
      </w:r>
      <w:r w:rsidR="001B60D5">
        <w:rPr>
          <w:b/>
          <w:bCs/>
        </w:rPr>
        <w:t>five-day</w:t>
      </w:r>
      <w:r w:rsidR="001B60D5" w:rsidRPr="001B60D5">
        <w:rPr>
          <w:b/>
          <w:bCs/>
        </w:rPr>
        <w:t xml:space="preserve"> intensive training sessions</w:t>
      </w:r>
      <w:r w:rsidR="001B60D5" w:rsidRPr="001B60D5">
        <w:t xml:space="preserve"> for </w:t>
      </w:r>
      <w:r>
        <w:t xml:space="preserve">each </w:t>
      </w:r>
      <w:r w:rsidR="001B60D5" w:rsidRPr="001B60D5">
        <w:t>group</w:t>
      </w:r>
      <w:r>
        <w:t xml:space="preserve"> </w:t>
      </w:r>
      <w:r w:rsidR="001B60D5" w:rsidRPr="001B60D5">
        <w:t xml:space="preserve">in each locality. </w:t>
      </w:r>
    </w:p>
    <w:p w14:paraId="21CBFA7D" w14:textId="7AB48EED" w:rsidR="001B60D5" w:rsidRPr="001B60D5" w:rsidRDefault="001B60D5" w:rsidP="001B60D5">
      <w:pPr>
        <w:rPr>
          <w:u w:val="single"/>
        </w:rPr>
      </w:pPr>
      <w:r w:rsidRPr="001B60D5">
        <w:rPr>
          <w:u w:val="single"/>
        </w:rPr>
        <w:t>Each training session will cover the following modules:</w:t>
      </w:r>
    </w:p>
    <w:p w14:paraId="2955532C" w14:textId="77777777" w:rsidR="001B60D5" w:rsidRPr="001B60D5" w:rsidRDefault="001B60D5" w:rsidP="001B60D5">
      <w:pPr>
        <w:numPr>
          <w:ilvl w:val="0"/>
          <w:numId w:val="1"/>
        </w:numPr>
      </w:pPr>
      <w:r w:rsidRPr="001B60D5">
        <w:rPr>
          <w:b/>
          <w:bCs/>
        </w:rPr>
        <w:t>Business Planning and Management:</w:t>
      </w:r>
      <w:r w:rsidRPr="001B60D5">
        <w:t xml:space="preserve"> </w:t>
      </w:r>
    </w:p>
    <w:p w14:paraId="49647695" w14:textId="77777777" w:rsidR="001B60D5" w:rsidRPr="001B60D5" w:rsidRDefault="001B60D5" w:rsidP="001B60D5">
      <w:pPr>
        <w:numPr>
          <w:ilvl w:val="1"/>
          <w:numId w:val="1"/>
        </w:numPr>
      </w:pPr>
      <w:r w:rsidRPr="001B60D5">
        <w:t>Business plan development and execution</w:t>
      </w:r>
    </w:p>
    <w:p w14:paraId="2E26036D" w14:textId="77777777" w:rsidR="001B60D5" w:rsidRPr="001B60D5" w:rsidRDefault="001B60D5" w:rsidP="001B60D5">
      <w:pPr>
        <w:numPr>
          <w:ilvl w:val="1"/>
          <w:numId w:val="1"/>
        </w:numPr>
      </w:pPr>
      <w:r w:rsidRPr="001B60D5">
        <w:t>Financial management and forecasting</w:t>
      </w:r>
    </w:p>
    <w:p w14:paraId="035E4983" w14:textId="77777777" w:rsidR="001B60D5" w:rsidRPr="001B60D5" w:rsidRDefault="001B60D5" w:rsidP="001B60D5">
      <w:pPr>
        <w:numPr>
          <w:ilvl w:val="1"/>
          <w:numId w:val="1"/>
        </w:numPr>
      </w:pPr>
      <w:r w:rsidRPr="001B60D5">
        <w:t>Strategic planning and goal setting</w:t>
      </w:r>
    </w:p>
    <w:p w14:paraId="5336E30E" w14:textId="77777777" w:rsidR="001B60D5" w:rsidRDefault="001B60D5" w:rsidP="001B60D5">
      <w:pPr>
        <w:numPr>
          <w:ilvl w:val="1"/>
          <w:numId w:val="1"/>
        </w:numPr>
      </w:pPr>
      <w:r w:rsidRPr="001B60D5">
        <w:t>Risk management and mitigation strategies</w:t>
      </w:r>
    </w:p>
    <w:p w14:paraId="017646B0" w14:textId="77777777" w:rsidR="0027175F" w:rsidRDefault="0027175F" w:rsidP="0027175F"/>
    <w:p w14:paraId="7882FBF8" w14:textId="77777777" w:rsidR="0027175F" w:rsidRDefault="0027175F" w:rsidP="0027175F"/>
    <w:p w14:paraId="03CF3030" w14:textId="77777777" w:rsidR="0027175F" w:rsidRPr="001B60D5" w:rsidRDefault="0027175F" w:rsidP="0027175F"/>
    <w:p w14:paraId="7BB18053" w14:textId="77777777" w:rsidR="001B60D5" w:rsidRPr="001B60D5" w:rsidRDefault="001B60D5" w:rsidP="001B60D5">
      <w:pPr>
        <w:numPr>
          <w:ilvl w:val="0"/>
          <w:numId w:val="1"/>
        </w:numPr>
      </w:pPr>
      <w:r w:rsidRPr="001B60D5">
        <w:rPr>
          <w:b/>
          <w:bCs/>
        </w:rPr>
        <w:t>Marketing and Sales:</w:t>
      </w:r>
      <w:r w:rsidRPr="001B60D5">
        <w:t xml:space="preserve"> </w:t>
      </w:r>
    </w:p>
    <w:p w14:paraId="6394F419" w14:textId="77777777" w:rsidR="001B60D5" w:rsidRPr="001B60D5" w:rsidRDefault="001B60D5" w:rsidP="001B60D5">
      <w:pPr>
        <w:numPr>
          <w:ilvl w:val="1"/>
          <w:numId w:val="1"/>
        </w:numPr>
      </w:pPr>
      <w:r w:rsidRPr="001B60D5">
        <w:t>Market research and analysis</w:t>
      </w:r>
    </w:p>
    <w:p w14:paraId="64655E56" w14:textId="77777777" w:rsidR="001B60D5" w:rsidRPr="001B60D5" w:rsidRDefault="001B60D5" w:rsidP="001B60D5">
      <w:pPr>
        <w:numPr>
          <w:ilvl w:val="1"/>
          <w:numId w:val="1"/>
        </w:numPr>
      </w:pPr>
      <w:r w:rsidRPr="001B60D5">
        <w:t>Branding and positioning</w:t>
      </w:r>
    </w:p>
    <w:p w14:paraId="1FE101BB" w14:textId="77777777" w:rsidR="001B60D5" w:rsidRPr="001B60D5" w:rsidRDefault="001B60D5" w:rsidP="001B60D5">
      <w:pPr>
        <w:numPr>
          <w:ilvl w:val="1"/>
          <w:numId w:val="1"/>
        </w:numPr>
      </w:pPr>
      <w:r w:rsidRPr="001B60D5">
        <w:t>Digital marketing and social media</w:t>
      </w:r>
    </w:p>
    <w:p w14:paraId="160C1969" w14:textId="77777777" w:rsidR="001B60D5" w:rsidRDefault="001B60D5" w:rsidP="001B60D5">
      <w:pPr>
        <w:numPr>
          <w:ilvl w:val="1"/>
          <w:numId w:val="1"/>
        </w:numPr>
      </w:pPr>
      <w:r w:rsidRPr="001B60D5">
        <w:t>Sales techniques and customer relationship management</w:t>
      </w:r>
    </w:p>
    <w:p w14:paraId="5EFFD3AB" w14:textId="77777777" w:rsidR="001B60D5" w:rsidRPr="001B60D5" w:rsidRDefault="001B60D5" w:rsidP="001B60D5"/>
    <w:p w14:paraId="693786A4" w14:textId="77777777" w:rsidR="001B60D5" w:rsidRPr="001B60D5" w:rsidRDefault="001B60D5" w:rsidP="001B60D5">
      <w:pPr>
        <w:numPr>
          <w:ilvl w:val="0"/>
          <w:numId w:val="1"/>
        </w:numPr>
      </w:pPr>
      <w:r w:rsidRPr="001B60D5">
        <w:rPr>
          <w:b/>
          <w:bCs/>
        </w:rPr>
        <w:t>Financial Literacy:</w:t>
      </w:r>
      <w:r w:rsidRPr="001B60D5">
        <w:t xml:space="preserve"> </w:t>
      </w:r>
    </w:p>
    <w:p w14:paraId="123535F2" w14:textId="77777777" w:rsidR="001B60D5" w:rsidRPr="001B60D5" w:rsidRDefault="001B60D5" w:rsidP="001B60D5">
      <w:pPr>
        <w:numPr>
          <w:ilvl w:val="1"/>
          <w:numId w:val="1"/>
        </w:numPr>
      </w:pPr>
      <w:r w:rsidRPr="001B60D5">
        <w:t>Financial record-keeping and bookkeeping</w:t>
      </w:r>
    </w:p>
    <w:p w14:paraId="1E633BC4" w14:textId="77777777" w:rsidR="001B60D5" w:rsidRPr="001B60D5" w:rsidRDefault="001B60D5" w:rsidP="001B60D5">
      <w:pPr>
        <w:numPr>
          <w:ilvl w:val="1"/>
          <w:numId w:val="1"/>
        </w:numPr>
      </w:pPr>
      <w:r w:rsidRPr="001B60D5">
        <w:t>Cash flow management</w:t>
      </w:r>
    </w:p>
    <w:p w14:paraId="5FF8802E" w14:textId="77777777" w:rsidR="001B60D5" w:rsidRPr="001B60D5" w:rsidRDefault="001B60D5" w:rsidP="001B60D5">
      <w:pPr>
        <w:numPr>
          <w:ilvl w:val="1"/>
          <w:numId w:val="1"/>
        </w:numPr>
      </w:pPr>
      <w:r w:rsidRPr="001B60D5">
        <w:t>Cost control and profit maximization</w:t>
      </w:r>
    </w:p>
    <w:p w14:paraId="5B5A4478" w14:textId="77777777" w:rsidR="001B60D5" w:rsidRPr="001B60D5" w:rsidRDefault="001B60D5" w:rsidP="001B60D5">
      <w:pPr>
        <w:numPr>
          <w:ilvl w:val="1"/>
          <w:numId w:val="1"/>
        </w:numPr>
      </w:pPr>
      <w:r w:rsidRPr="001B60D5">
        <w:t>Access to finance and credit</w:t>
      </w:r>
    </w:p>
    <w:p w14:paraId="31018EAE" w14:textId="77777777" w:rsidR="001B60D5" w:rsidRDefault="001B60D5" w:rsidP="001B60D5">
      <w:pPr>
        <w:rPr>
          <w:b/>
          <w:bCs/>
        </w:rPr>
      </w:pPr>
      <w:r w:rsidRPr="001B60D5">
        <w:rPr>
          <w:b/>
          <w:bCs/>
        </w:rPr>
        <w:t>Training Schedule: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591"/>
        <w:gridCol w:w="1747"/>
        <w:gridCol w:w="1991"/>
      </w:tblGrid>
      <w:tr w:rsidR="009A0E73" w:rsidRPr="009A0E73" w14:paraId="6EE96384" w14:textId="77777777" w:rsidTr="009A0E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A49B4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A7262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Kassala Locality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2D3F9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Halfa Locality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ABE0B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Reifi</w:t>
            </w:r>
            <w:proofErr w:type="spellEnd"/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Kassala Locality</w:t>
            </w:r>
          </w:p>
        </w:tc>
      </w:tr>
      <w:tr w:rsidR="009A0E73" w:rsidRPr="009A0E73" w14:paraId="505650F9" w14:textId="77777777" w:rsidTr="009A0E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BAFA6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Week 1 (Jan 6-10)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E2DFA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68BE9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25D68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 Training</w:t>
            </w:r>
          </w:p>
        </w:tc>
      </w:tr>
      <w:tr w:rsidR="009A0E73" w:rsidRPr="009A0E73" w14:paraId="53A814CC" w14:textId="77777777" w:rsidTr="009A0E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D3368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Week 2 (Jan 13-17)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9D32D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2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7609C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2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1EC6F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2 Training</w:t>
            </w:r>
          </w:p>
        </w:tc>
      </w:tr>
      <w:tr w:rsidR="009A0E73" w:rsidRPr="009A0E73" w14:paraId="219DD9F1" w14:textId="77777777" w:rsidTr="009A0E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2B1F8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Week 3 (Jan 20-24)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26B76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3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144CB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3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8D8B0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3 Training</w:t>
            </w:r>
          </w:p>
        </w:tc>
      </w:tr>
      <w:tr w:rsidR="009A0E73" w:rsidRPr="009A0E73" w14:paraId="43E69B75" w14:textId="77777777" w:rsidTr="009A0E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EABB9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Week 4 (Jan 27-31)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EA264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4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8830F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4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8C126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4 Training</w:t>
            </w:r>
          </w:p>
        </w:tc>
      </w:tr>
      <w:tr w:rsidR="009A0E73" w:rsidRPr="009A0E73" w14:paraId="5E507E69" w14:textId="77777777" w:rsidTr="009A0E7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6AA61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Week 5 (Feb 3-7)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2FAAB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5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74B23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5 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A5AF7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5 Training</w:t>
            </w:r>
          </w:p>
        </w:tc>
      </w:tr>
    </w:tbl>
    <w:p w14:paraId="5F68221B" w14:textId="77777777" w:rsidR="009A0E73" w:rsidRPr="001B60D5" w:rsidRDefault="009A0E73" w:rsidP="001B60D5"/>
    <w:p w14:paraId="5D42FD21" w14:textId="7AAF7EE2" w:rsidR="001B60D5" w:rsidRPr="001B60D5" w:rsidRDefault="001B60D5" w:rsidP="001B60D5">
      <w:r w:rsidRPr="001B60D5">
        <w:rPr>
          <w:b/>
          <w:bCs/>
        </w:rPr>
        <w:t>2.2 Mentoring and Coaching</w:t>
      </w:r>
      <w:r w:rsidR="0027175F">
        <w:rPr>
          <w:b/>
          <w:bCs/>
        </w:rPr>
        <w:t xml:space="preserve"> sessions:</w:t>
      </w:r>
    </w:p>
    <w:p w14:paraId="6DF5B114" w14:textId="2537F0A1" w:rsidR="001B60D5" w:rsidRPr="001B60D5" w:rsidRDefault="001B60D5" w:rsidP="001B60D5">
      <w:pPr>
        <w:numPr>
          <w:ilvl w:val="0"/>
          <w:numId w:val="3"/>
        </w:numPr>
      </w:pPr>
      <w:r w:rsidRPr="001B60D5">
        <w:rPr>
          <w:b/>
          <w:bCs/>
        </w:rPr>
        <w:t>Individualized Mentoring and Coaching:</w:t>
      </w:r>
      <w:r w:rsidRPr="001B60D5">
        <w:t xml:space="preserve"> </w:t>
      </w:r>
      <w:r w:rsidR="0027175F">
        <w:t>( total of 90 sessions)</w:t>
      </w:r>
    </w:p>
    <w:p w14:paraId="05974128" w14:textId="5288791D" w:rsidR="001B60D5" w:rsidRPr="001B60D5" w:rsidRDefault="001B60D5" w:rsidP="001B60D5">
      <w:pPr>
        <w:numPr>
          <w:ilvl w:val="1"/>
          <w:numId w:val="3"/>
        </w:numPr>
      </w:pPr>
      <w:r w:rsidRPr="001B60D5">
        <w:t xml:space="preserve">Provide one-on-one mentoring and coaching sessions to 150 MSME members (3 members per MSME) for </w:t>
      </w:r>
      <w:r w:rsidR="002B1E7F">
        <w:t>6</w:t>
      </w:r>
      <w:r w:rsidRPr="001B60D5">
        <w:t xml:space="preserve"> months.</w:t>
      </w:r>
    </w:p>
    <w:p w14:paraId="2452BA6C" w14:textId="68FB15BB" w:rsidR="009A0E73" w:rsidRDefault="001B60D5" w:rsidP="009A0E73">
      <w:pPr>
        <w:numPr>
          <w:ilvl w:val="1"/>
          <w:numId w:val="3"/>
        </w:numPr>
      </w:pPr>
      <w:r w:rsidRPr="001B60D5">
        <w:t>Sessions will focus on specific business challenges and opportunities, providing personalized guidance and support.</w:t>
      </w:r>
    </w:p>
    <w:tbl>
      <w:tblPr>
        <w:tblW w:w="7010" w:type="dxa"/>
        <w:tblInd w:w="1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1703"/>
        <w:gridCol w:w="1747"/>
        <w:gridCol w:w="1991"/>
      </w:tblGrid>
      <w:tr w:rsidR="009A0E73" w:rsidRPr="009A0E73" w14:paraId="3AE3E0A0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E21A7" w14:textId="77777777" w:rsidR="009A0E73" w:rsidRPr="009A0E73" w:rsidRDefault="009A0E73" w:rsidP="009A0E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DFDE1" w14:textId="77777777" w:rsidR="009A0E73" w:rsidRPr="009A0E73" w:rsidRDefault="009A0E73" w:rsidP="009A0E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Kassala Locality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15E1B" w14:textId="77777777" w:rsidR="009A0E73" w:rsidRPr="009A0E73" w:rsidRDefault="009A0E73" w:rsidP="009A0E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Halfa Locality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40295" w14:textId="77777777" w:rsidR="009A0E73" w:rsidRPr="009A0E73" w:rsidRDefault="009A0E73" w:rsidP="009A0E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Reifi</w:t>
            </w:r>
            <w:proofErr w:type="spellEnd"/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Kassala Locality</w:t>
            </w:r>
          </w:p>
        </w:tc>
      </w:tr>
      <w:tr w:rsidR="009A0E73" w:rsidRPr="009A0E73" w14:paraId="5AE8A4D3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4A054" w14:textId="77777777" w:rsidR="009A0E73" w:rsidRPr="009A0E73" w:rsidRDefault="009A0E73" w:rsidP="009A0E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March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78A48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0EF35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59241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</w:tr>
      <w:tr w:rsidR="009A0E73" w:rsidRPr="009A0E73" w14:paraId="481C602F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80AFF" w14:textId="77777777" w:rsidR="009A0E73" w:rsidRPr="009A0E73" w:rsidRDefault="009A0E73" w:rsidP="009A0E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April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A9209" w14:textId="32699FD2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11BFD" w14:textId="3ABA51ED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BA601" w14:textId="4045C64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</w:tr>
      <w:tr w:rsidR="009A0E73" w:rsidRPr="009A0E73" w14:paraId="297E2BCA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91065" w14:textId="77777777" w:rsidR="009A0E73" w:rsidRPr="009A0E73" w:rsidRDefault="009A0E73" w:rsidP="009A0E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June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6C137" w14:textId="1591AD08" w:rsidR="009A0E73" w:rsidRPr="009A0E73" w:rsidRDefault="009A0E73" w:rsidP="009A0E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F429A" w14:textId="10A7B8F1" w:rsidR="009A0E73" w:rsidRPr="009A0E73" w:rsidRDefault="009A0E73" w:rsidP="009A0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B162A" w14:textId="0D6EAF66" w:rsidR="009A0E73" w:rsidRPr="009A0E73" w:rsidRDefault="009A0E73" w:rsidP="009A0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</w:tr>
      <w:tr w:rsidR="009A0E73" w:rsidRPr="009A0E73" w14:paraId="6B3D204B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2B8C0" w14:textId="77777777" w:rsidR="009A0E73" w:rsidRPr="009A0E73" w:rsidRDefault="009A0E73" w:rsidP="009A0E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July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68BD2" w14:textId="6A4B9838" w:rsidR="009A0E73" w:rsidRPr="009A0E73" w:rsidRDefault="009A0E73" w:rsidP="009A0E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ECA9C" w14:textId="711B9713" w:rsidR="009A0E73" w:rsidRPr="009A0E73" w:rsidRDefault="009A0E73" w:rsidP="009A0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F9BEA" w14:textId="4A7FA1F9" w:rsidR="009A0E73" w:rsidRPr="009A0E73" w:rsidRDefault="009A0E73" w:rsidP="009A0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</w:tr>
      <w:tr w:rsidR="009A0E73" w:rsidRPr="009A0E73" w14:paraId="4F7856B1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7E122" w14:textId="77777777" w:rsidR="009A0E73" w:rsidRPr="009A0E73" w:rsidRDefault="009A0E73" w:rsidP="009A0E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September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4CF57" w14:textId="2C2DEEA6" w:rsidR="009A0E73" w:rsidRPr="009A0E73" w:rsidRDefault="009A0E73" w:rsidP="009A0E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2E4FD" w14:textId="79291E02" w:rsidR="009A0E73" w:rsidRPr="009A0E73" w:rsidRDefault="009A0E73" w:rsidP="009A0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7BA72" w14:textId="39712C69" w:rsidR="009A0E73" w:rsidRPr="009A0E73" w:rsidRDefault="009A0E73" w:rsidP="009A0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</w:tr>
      <w:tr w:rsidR="009A0E73" w:rsidRPr="009A0E73" w14:paraId="2720E753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2B5BE" w14:textId="77777777" w:rsidR="009A0E73" w:rsidRPr="009A0E73" w:rsidRDefault="009A0E73" w:rsidP="009A0E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October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31403" w14:textId="0ADB1421" w:rsidR="009A0E73" w:rsidRPr="009A0E73" w:rsidRDefault="009A0E73" w:rsidP="009A0E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396B3" w14:textId="119FE87E" w:rsidR="009A0E73" w:rsidRPr="009A0E73" w:rsidRDefault="009A0E73" w:rsidP="009A0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9222D" w14:textId="3EA6ED95" w:rsidR="009A0E73" w:rsidRPr="009A0E73" w:rsidRDefault="009A0E73" w:rsidP="009A0E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</w:tr>
    </w:tbl>
    <w:p w14:paraId="7CA11EE4" w14:textId="77777777" w:rsidR="009A0E73" w:rsidRPr="001B60D5" w:rsidRDefault="009A0E73" w:rsidP="009A0E73"/>
    <w:p w14:paraId="4713B99A" w14:textId="4FF9B720" w:rsidR="001B60D5" w:rsidRPr="001B60D5" w:rsidRDefault="001B60D5" w:rsidP="001B60D5">
      <w:pPr>
        <w:numPr>
          <w:ilvl w:val="0"/>
          <w:numId w:val="3"/>
        </w:numPr>
      </w:pPr>
      <w:r w:rsidRPr="001B60D5">
        <w:rPr>
          <w:b/>
          <w:bCs/>
        </w:rPr>
        <w:t>Group Mentoring and Coaching:</w:t>
      </w:r>
      <w:r w:rsidRPr="001B60D5">
        <w:t xml:space="preserve"> </w:t>
      </w:r>
      <w:r w:rsidR="0027175F">
        <w:t xml:space="preserve"> (total of 45 sessions)</w:t>
      </w:r>
    </w:p>
    <w:p w14:paraId="06F5B04E" w14:textId="5090B9E8" w:rsidR="009A0E73" w:rsidRDefault="001B60D5" w:rsidP="00C5242B">
      <w:pPr>
        <w:numPr>
          <w:ilvl w:val="1"/>
          <w:numId w:val="3"/>
        </w:numPr>
      </w:pPr>
      <w:r w:rsidRPr="001B60D5">
        <w:t xml:space="preserve">Organize group mentoring and coaching sessions for MSMEs within each locality, scheduled </w:t>
      </w:r>
      <w:r w:rsidR="0081539C">
        <w:t>every quarter</w:t>
      </w:r>
      <w:r w:rsidR="009A0E73">
        <w:t xml:space="preserve"> as shown below table </w:t>
      </w:r>
      <w:r w:rsidRPr="001B60D5">
        <w:t xml:space="preserve"> </w:t>
      </w:r>
    </w:p>
    <w:p w14:paraId="32BEFBF3" w14:textId="693D2269" w:rsidR="001B60D5" w:rsidRDefault="001B60D5" w:rsidP="00C5242B">
      <w:pPr>
        <w:numPr>
          <w:ilvl w:val="1"/>
          <w:numId w:val="3"/>
        </w:numPr>
      </w:pPr>
      <w:r w:rsidRPr="001B60D5">
        <w:t>These sessions will allow for peer-to-peer learning and knowledge sharing and will reinforce the training concepts.</w:t>
      </w:r>
    </w:p>
    <w:tbl>
      <w:tblPr>
        <w:tblW w:w="6976" w:type="dxa"/>
        <w:tblInd w:w="1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703"/>
        <w:gridCol w:w="1747"/>
        <w:gridCol w:w="1916"/>
        <w:gridCol w:w="96"/>
      </w:tblGrid>
      <w:tr w:rsidR="009A0E73" w:rsidRPr="009A0E73" w14:paraId="62938EBC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E50DE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1415F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Kassala Locality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5A27D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Halfa Locality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C79278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Reifi</w:t>
            </w:r>
            <w:proofErr w:type="spellEnd"/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Kassala Locality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ABF24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A0E73" w:rsidRPr="009A0E73" w14:paraId="0E23A0A8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7A726" w14:textId="77777777" w:rsidR="009A0E73" w:rsidRPr="009A0E73" w:rsidRDefault="009A0E73" w:rsidP="00655E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May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44960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FC948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09AE18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88783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A0E73" w:rsidRPr="009A0E73" w14:paraId="30093F0D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70E5F" w14:textId="77777777" w:rsidR="009A0E73" w:rsidRPr="009A0E73" w:rsidRDefault="009A0E73" w:rsidP="00655E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August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F14F9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472B7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B11C3A6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BAA18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A0E73" w:rsidRPr="009A0E73" w14:paraId="6C5DC01C" w14:textId="77777777" w:rsidTr="009A0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49183" w14:textId="77777777" w:rsidR="009A0E73" w:rsidRPr="009A0E73" w:rsidRDefault="009A0E73" w:rsidP="00655EF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November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F4CD9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3D6DB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5667F9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A0E7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Group 1, 2, 3, 4,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FA230" w14:textId="77777777" w:rsidR="009A0E73" w:rsidRPr="009A0E73" w:rsidRDefault="009A0E73" w:rsidP="009A0E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B12994" w14:textId="77777777" w:rsidR="009A0E73" w:rsidRDefault="009A0E73" w:rsidP="009A0E73">
      <w:pPr>
        <w:ind w:left="720"/>
      </w:pPr>
    </w:p>
    <w:p w14:paraId="49951C79" w14:textId="4D063EF2" w:rsidR="00AF5005" w:rsidRPr="00AF5005" w:rsidRDefault="00AF5005" w:rsidP="00AF5005">
      <w:pPr>
        <w:ind w:left="1440"/>
        <w:rPr>
          <w:b/>
          <w:bCs/>
          <w:sz w:val="24"/>
          <w:szCs w:val="24"/>
          <w:u w:val="single"/>
        </w:rPr>
      </w:pPr>
      <w:r w:rsidRPr="00AF5005">
        <w:rPr>
          <w:b/>
          <w:bCs/>
          <w:sz w:val="24"/>
          <w:szCs w:val="24"/>
          <w:u w:val="single"/>
        </w:rPr>
        <w:t>Note:  the sessions must be led by 3 facilitators for each locality:</w:t>
      </w:r>
    </w:p>
    <w:p w14:paraId="0118866F" w14:textId="2AD1B408" w:rsidR="009A0E73" w:rsidRPr="0081539C" w:rsidRDefault="00AF5005" w:rsidP="0081539C">
      <w:pPr>
        <w:ind w:left="1440"/>
        <w:rPr>
          <w:b/>
          <w:bCs/>
          <w:sz w:val="24"/>
          <w:szCs w:val="24"/>
          <w:u w:val="single"/>
        </w:rPr>
      </w:pPr>
      <w:r w:rsidRPr="00AF5005">
        <w:rPr>
          <w:b/>
          <w:bCs/>
          <w:sz w:val="24"/>
          <w:szCs w:val="24"/>
          <w:u w:val="single"/>
        </w:rPr>
        <w:t xml:space="preserve"> (one for business development, one for marketing and sales, one for financial literacy)</w:t>
      </w:r>
    </w:p>
    <w:p w14:paraId="63D46939" w14:textId="77777777" w:rsidR="001B60D5" w:rsidRPr="001B60D5" w:rsidRDefault="001B60D5" w:rsidP="001B60D5">
      <w:r w:rsidRPr="001B60D5">
        <w:rPr>
          <w:b/>
          <w:bCs/>
        </w:rPr>
        <w:t>2.3 Curriculum Development</w:t>
      </w:r>
    </w:p>
    <w:p w14:paraId="66D5A8A4" w14:textId="5D0D9BD7" w:rsidR="001B60D5" w:rsidRPr="001B60D5" w:rsidRDefault="001B60D5" w:rsidP="001B60D5">
      <w:pPr>
        <w:numPr>
          <w:ilvl w:val="0"/>
          <w:numId w:val="4"/>
        </w:numPr>
      </w:pPr>
      <w:r w:rsidRPr="001B60D5">
        <w:t xml:space="preserve">Develop comprehensive training curricula for each </w:t>
      </w:r>
      <w:r w:rsidR="00AF5005">
        <w:t>training module</w:t>
      </w:r>
      <w:r w:rsidRPr="001B60D5">
        <w:t>, aligned with the specific needs of the target MSMEs.</w:t>
      </w:r>
    </w:p>
    <w:p w14:paraId="1271979A" w14:textId="78880F0D" w:rsidR="0081539C" w:rsidRPr="0081539C" w:rsidRDefault="001B60D5" w:rsidP="007D3E44">
      <w:pPr>
        <w:numPr>
          <w:ilvl w:val="0"/>
          <w:numId w:val="4"/>
        </w:numPr>
      </w:pPr>
      <w:r w:rsidRPr="001B60D5">
        <w:t>Curricula should be practical, engaging, and tailored to the local context.</w:t>
      </w:r>
    </w:p>
    <w:p w14:paraId="59A3906B" w14:textId="3C81C0CF" w:rsidR="001B60D5" w:rsidRPr="001B60D5" w:rsidRDefault="001B60D5" w:rsidP="001B60D5">
      <w:r w:rsidRPr="001B60D5">
        <w:rPr>
          <w:b/>
          <w:bCs/>
        </w:rPr>
        <w:t>2.4 Monitoring and Evaluation</w:t>
      </w:r>
    </w:p>
    <w:p w14:paraId="72E84F7B" w14:textId="77777777" w:rsidR="001B60D5" w:rsidRPr="001B60D5" w:rsidRDefault="001B60D5" w:rsidP="001B60D5">
      <w:pPr>
        <w:numPr>
          <w:ilvl w:val="0"/>
          <w:numId w:val="5"/>
        </w:numPr>
      </w:pPr>
      <w:r w:rsidRPr="001B60D5">
        <w:rPr>
          <w:b/>
          <w:bCs/>
        </w:rPr>
        <w:t>Tracking and Reporting:</w:t>
      </w:r>
      <w:r w:rsidRPr="001B60D5">
        <w:t xml:space="preserve"> </w:t>
      </w:r>
    </w:p>
    <w:p w14:paraId="553E1020" w14:textId="11E58DB4" w:rsidR="001B60D5" w:rsidRPr="001B60D5" w:rsidRDefault="001B60D5" w:rsidP="001B60D5">
      <w:pPr>
        <w:numPr>
          <w:ilvl w:val="1"/>
          <w:numId w:val="5"/>
        </w:numPr>
      </w:pPr>
      <w:r w:rsidRPr="001B60D5">
        <w:t xml:space="preserve">Develop a system to track </w:t>
      </w:r>
      <w:r w:rsidR="00AF5005">
        <w:t>each MSME's and individual member's progress</w:t>
      </w:r>
      <w:r w:rsidRPr="001B60D5">
        <w:t xml:space="preserve"> throughout the program.</w:t>
      </w:r>
    </w:p>
    <w:p w14:paraId="48FD91F0" w14:textId="77777777" w:rsidR="001B60D5" w:rsidRPr="001B60D5" w:rsidRDefault="001B60D5" w:rsidP="001B60D5">
      <w:pPr>
        <w:numPr>
          <w:ilvl w:val="1"/>
          <w:numId w:val="5"/>
        </w:numPr>
      </w:pPr>
      <w:r w:rsidRPr="001B60D5">
        <w:t>Collect data on training attendance, feedback, and outcomes.</w:t>
      </w:r>
    </w:p>
    <w:p w14:paraId="42D476C2" w14:textId="77777777" w:rsidR="001B60D5" w:rsidRPr="001B60D5" w:rsidRDefault="001B60D5" w:rsidP="001B60D5">
      <w:pPr>
        <w:numPr>
          <w:ilvl w:val="1"/>
          <w:numId w:val="5"/>
        </w:numPr>
      </w:pPr>
      <w:r w:rsidRPr="001B60D5">
        <w:t>Prepare regular progress reports, including key performance indicators (KPIs).</w:t>
      </w:r>
    </w:p>
    <w:p w14:paraId="6BDCD0C2" w14:textId="77777777" w:rsidR="001B60D5" w:rsidRPr="001B60D5" w:rsidRDefault="001B60D5" w:rsidP="001B60D5">
      <w:pPr>
        <w:numPr>
          <w:ilvl w:val="0"/>
          <w:numId w:val="5"/>
        </w:numPr>
      </w:pPr>
      <w:r w:rsidRPr="001B60D5">
        <w:rPr>
          <w:b/>
          <w:bCs/>
        </w:rPr>
        <w:t>Evaluation:</w:t>
      </w:r>
      <w:r w:rsidRPr="001B60D5">
        <w:t xml:space="preserve"> </w:t>
      </w:r>
    </w:p>
    <w:p w14:paraId="11418BFB" w14:textId="2FE65E49" w:rsidR="001B60D5" w:rsidRPr="001B60D5" w:rsidRDefault="001B60D5" w:rsidP="001B60D5">
      <w:pPr>
        <w:numPr>
          <w:ilvl w:val="1"/>
          <w:numId w:val="5"/>
        </w:numPr>
      </w:pPr>
      <w:r w:rsidRPr="001B60D5">
        <w:t xml:space="preserve">Conduct </w:t>
      </w:r>
      <w:r w:rsidR="00DF074A">
        <w:t xml:space="preserve">an </w:t>
      </w:r>
      <w:r w:rsidRPr="001B60D5">
        <w:t>assessment to evaluate the initial capabilities of MSMEs.</w:t>
      </w:r>
    </w:p>
    <w:p w14:paraId="1AA3C612" w14:textId="77777777" w:rsidR="001B60D5" w:rsidRPr="001B60D5" w:rsidRDefault="001B60D5" w:rsidP="001B60D5">
      <w:pPr>
        <w:numPr>
          <w:ilvl w:val="1"/>
          <w:numId w:val="5"/>
        </w:numPr>
      </w:pPr>
      <w:r w:rsidRPr="001B60D5">
        <w:lastRenderedPageBreak/>
        <w:t>Conduct a final evaluation to assess the impact of the training and mentoring on the business performance of MSMEs.</w:t>
      </w:r>
    </w:p>
    <w:p w14:paraId="17F2689F" w14:textId="77777777" w:rsidR="001B60D5" w:rsidRPr="001B60D5" w:rsidRDefault="001B60D5" w:rsidP="001B60D5">
      <w:pPr>
        <w:numPr>
          <w:ilvl w:val="1"/>
          <w:numId w:val="5"/>
        </w:numPr>
      </w:pPr>
      <w:r w:rsidRPr="001B60D5">
        <w:t xml:space="preserve">KPIs may include: </w:t>
      </w:r>
    </w:p>
    <w:p w14:paraId="49A46B8F" w14:textId="77777777" w:rsidR="001B60D5" w:rsidRPr="001B60D5" w:rsidRDefault="001B60D5" w:rsidP="001B60D5">
      <w:pPr>
        <w:numPr>
          <w:ilvl w:val="2"/>
          <w:numId w:val="5"/>
        </w:numPr>
      </w:pPr>
      <w:r w:rsidRPr="001B60D5">
        <w:t>Increased revenue</w:t>
      </w:r>
    </w:p>
    <w:p w14:paraId="43BF37F2" w14:textId="77777777" w:rsidR="001B60D5" w:rsidRPr="001B60D5" w:rsidRDefault="001B60D5" w:rsidP="001B60D5">
      <w:pPr>
        <w:numPr>
          <w:ilvl w:val="2"/>
          <w:numId w:val="5"/>
        </w:numPr>
      </w:pPr>
      <w:r w:rsidRPr="001B60D5">
        <w:t>Improved profitability</w:t>
      </w:r>
    </w:p>
    <w:p w14:paraId="19D22771" w14:textId="77777777" w:rsidR="001B60D5" w:rsidRPr="001B60D5" w:rsidRDefault="001B60D5" w:rsidP="001B60D5">
      <w:pPr>
        <w:numPr>
          <w:ilvl w:val="2"/>
          <w:numId w:val="5"/>
        </w:numPr>
      </w:pPr>
      <w:r w:rsidRPr="001B60D5">
        <w:t>Enhanced financial management practices</w:t>
      </w:r>
    </w:p>
    <w:p w14:paraId="2E3FDC70" w14:textId="77777777" w:rsidR="001B60D5" w:rsidRPr="001B60D5" w:rsidRDefault="001B60D5" w:rsidP="001B60D5">
      <w:pPr>
        <w:numPr>
          <w:ilvl w:val="2"/>
          <w:numId w:val="5"/>
        </w:numPr>
      </w:pPr>
      <w:r w:rsidRPr="001B60D5">
        <w:t>Improved marketing and sales strategies</w:t>
      </w:r>
    </w:p>
    <w:p w14:paraId="62F88BFA" w14:textId="77777777" w:rsidR="001B60D5" w:rsidRPr="001B60D5" w:rsidRDefault="001B60D5" w:rsidP="001B60D5">
      <w:pPr>
        <w:numPr>
          <w:ilvl w:val="2"/>
          <w:numId w:val="5"/>
        </w:numPr>
      </w:pPr>
      <w:r w:rsidRPr="001B60D5">
        <w:t>Increased access to finance</w:t>
      </w:r>
    </w:p>
    <w:p w14:paraId="741EE71C" w14:textId="77777777" w:rsidR="001B60D5" w:rsidRDefault="001B60D5" w:rsidP="001B60D5">
      <w:pPr>
        <w:numPr>
          <w:ilvl w:val="2"/>
          <w:numId w:val="5"/>
        </w:numPr>
      </w:pPr>
      <w:r w:rsidRPr="001B60D5">
        <w:t>Enhanced business planning and strategic thinking</w:t>
      </w:r>
    </w:p>
    <w:p w14:paraId="378F80CC" w14:textId="554B033C" w:rsidR="007D3E44" w:rsidRPr="007D3E44" w:rsidRDefault="007D3E44" w:rsidP="007D3E44">
      <w:pPr>
        <w:rPr>
          <w:sz w:val="24"/>
          <w:szCs w:val="24"/>
          <w:u w:val="single"/>
        </w:rPr>
      </w:pPr>
      <w:r w:rsidRPr="007D3E44">
        <w:rPr>
          <w:b/>
          <w:bCs/>
          <w:sz w:val="24"/>
          <w:szCs w:val="24"/>
          <w:u w:val="single"/>
        </w:rPr>
        <w:t>3.</w:t>
      </w:r>
      <w:r w:rsidR="00051CC3">
        <w:rPr>
          <w:b/>
          <w:bCs/>
          <w:sz w:val="24"/>
          <w:szCs w:val="24"/>
          <w:u w:val="single"/>
        </w:rPr>
        <w:t xml:space="preserve"> </w:t>
      </w:r>
      <w:r w:rsidRPr="007D3E44">
        <w:rPr>
          <w:b/>
          <w:bCs/>
          <w:sz w:val="24"/>
          <w:szCs w:val="24"/>
          <w:u w:val="single"/>
        </w:rPr>
        <w:t>Deliverables:</w:t>
      </w:r>
    </w:p>
    <w:p w14:paraId="174CDB3E" w14:textId="77777777" w:rsidR="007D3E44" w:rsidRPr="007D3E44" w:rsidRDefault="007D3E44" w:rsidP="007D3E44">
      <w:pPr>
        <w:ind w:left="360"/>
      </w:pPr>
      <w:r w:rsidRPr="007D3E44">
        <w:rPr>
          <w:b/>
          <w:bCs/>
        </w:rPr>
        <w:t>1. Training and Capacity Building:</w:t>
      </w:r>
    </w:p>
    <w:p w14:paraId="7A8397C9" w14:textId="77777777" w:rsidR="007D3E44" w:rsidRPr="007D3E44" w:rsidRDefault="007D3E44" w:rsidP="007D3E44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t>Training Materials:</w:t>
      </w:r>
      <w:r w:rsidRPr="007D3E44">
        <w:t xml:space="preserve"> Develop and deliver comprehensive training materials for each module, including: </w:t>
      </w:r>
    </w:p>
    <w:p w14:paraId="2562F80D" w14:textId="77777777" w:rsidR="007D3E44" w:rsidRPr="007D3E44" w:rsidRDefault="007D3E44" w:rsidP="007D3E44">
      <w:pPr>
        <w:numPr>
          <w:ilvl w:val="1"/>
          <w:numId w:val="8"/>
        </w:numPr>
        <w:tabs>
          <w:tab w:val="clear" w:pos="1440"/>
          <w:tab w:val="num" w:pos="1800"/>
        </w:tabs>
        <w:ind w:left="1800"/>
      </w:pPr>
      <w:r w:rsidRPr="007D3E44">
        <w:t>Detailed training manuals</w:t>
      </w:r>
    </w:p>
    <w:p w14:paraId="60D2D247" w14:textId="77777777" w:rsidR="007D3E44" w:rsidRPr="007D3E44" w:rsidRDefault="007D3E44" w:rsidP="007D3E44">
      <w:pPr>
        <w:numPr>
          <w:ilvl w:val="1"/>
          <w:numId w:val="8"/>
        </w:numPr>
        <w:tabs>
          <w:tab w:val="clear" w:pos="1440"/>
          <w:tab w:val="num" w:pos="1800"/>
        </w:tabs>
        <w:ind w:left="1800"/>
      </w:pPr>
      <w:r w:rsidRPr="007D3E44">
        <w:t>Presentation slides</w:t>
      </w:r>
    </w:p>
    <w:p w14:paraId="12D9D98B" w14:textId="77777777" w:rsidR="007D3E44" w:rsidRPr="007D3E44" w:rsidRDefault="007D3E44" w:rsidP="007D3E44">
      <w:pPr>
        <w:numPr>
          <w:ilvl w:val="1"/>
          <w:numId w:val="8"/>
        </w:numPr>
        <w:tabs>
          <w:tab w:val="clear" w:pos="1440"/>
          <w:tab w:val="num" w:pos="1800"/>
        </w:tabs>
        <w:ind w:left="1800"/>
      </w:pPr>
      <w:r w:rsidRPr="007D3E44">
        <w:t>Case studies</w:t>
      </w:r>
    </w:p>
    <w:p w14:paraId="4A7B649D" w14:textId="77777777" w:rsidR="007D3E44" w:rsidRPr="007D3E44" w:rsidRDefault="007D3E44" w:rsidP="007D3E44">
      <w:pPr>
        <w:numPr>
          <w:ilvl w:val="1"/>
          <w:numId w:val="8"/>
        </w:numPr>
        <w:tabs>
          <w:tab w:val="clear" w:pos="1440"/>
          <w:tab w:val="num" w:pos="1800"/>
        </w:tabs>
        <w:ind w:left="1800"/>
      </w:pPr>
      <w:r w:rsidRPr="007D3E44">
        <w:t>Handouts</w:t>
      </w:r>
    </w:p>
    <w:p w14:paraId="7ACFC0EF" w14:textId="77777777" w:rsidR="007D3E44" w:rsidRPr="007D3E44" w:rsidRDefault="007D3E44" w:rsidP="007D3E44">
      <w:pPr>
        <w:numPr>
          <w:ilvl w:val="1"/>
          <w:numId w:val="8"/>
        </w:numPr>
        <w:tabs>
          <w:tab w:val="clear" w:pos="1440"/>
          <w:tab w:val="num" w:pos="1800"/>
        </w:tabs>
        <w:ind w:left="1800"/>
      </w:pPr>
      <w:r w:rsidRPr="007D3E44">
        <w:t>Exercises and activities</w:t>
      </w:r>
    </w:p>
    <w:p w14:paraId="0F29923B" w14:textId="77777777" w:rsidR="007D3E44" w:rsidRPr="007D3E44" w:rsidRDefault="007D3E44" w:rsidP="007D3E44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t>Training Sessions:</w:t>
      </w:r>
      <w:r w:rsidRPr="007D3E44">
        <w:t xml:space="preserve"> Conduct 75 training sessions (5 days/group/locality) as per the schedule, covering the following topics: </w:t>
      </w:r>
    </w:p>
    <w:p w14:paraId="48DB8938" w14:textId="77777777" w:rsidR="007D3E44" w:rsidRPr="007D3E44" w:rsidRDefault="007D3E44" w:rsidP="007D3E44">
      <w:pPr>
        <w:numPr>
          <w:ilvl w:val="1"/>
          <w:numId w:val="8"/>
        </w:numPr>
        <w:tabs>
          <w:tab w:val="clear" w:pos="1440"/>
          <w:tab w:val="num" w:pos="1800"/>
        </w:tabs>
        <w:ind w:left="1800"/>
      </w:pPr>
      <w:r w:rsidRPr="007D3E44">
        <w:t>Business Planning and Management</w:t>
      </w:r>
    </w:p>
    <w:p w14:paraId="292C147E" w14:textId="77777777" w:rsidR="007D3E44" w:rsidRPr="007D3E44" w:rsidRDefault="007D3E44" w:rsidP="007D3E44">
      <w:pPr>
        <w:numPr>
          <w:ilvl w:val="1"/>
          <w:numId w:val="8"/>
        </w:numPr>
        <w:tabs>
          <w:tab w:val="clear" w:pos="1440"/>
          <w:tab w:val="num" w:pos="1800"/>
        </w:tabs>
        <w:ind w:left="1800"/>
      </w:pPr>
      <w:r w:rsidRPr="007D3E44">
        <w:t>Marketing and Sales</w:t>
      </w:r>
    </w:p>
    <w:p w14:paraId="1B1AF5E0" w14:textId="77777777" w:rsidR="007D3E44" w:rsidRPr="007D3E44" w:rsidRDefault="007D3E44" w:rsidP="007D3E44">
      <w:pPr>
        <w:numPr>
          <w:ilvl w:val="1"/>
          <w:numId w:val="8"/>
        </w:numPr>
        <w:tabs>
          <w:tab w:val="clear" w:pos="1440"/>
          <w:tab w:val="num" w:pos="1800"/>
        </w:tabs>
        <w:ind w:left="1800"/>
      </w:pPr>
      <w:r w:rsidRPr="007D3E44">
        <w:t>Financial Literacy</w:t>
      </w:r>
    </w:p>
    <w:p w14:paraId="74574C84" w14:textId="77777777" w:rsidR="007D3E44" w:rsidRPr="007D3E44" w:rsidRDefault="007D3E44" w:rsidP="007D3E44">
      <w:pPr>
        <w:numPr>
          <w:ilvl w:val="0"/>
          <w:numId w:val="8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t>Mentoring and Coaching Sessions:</w:t>
      </w:r>
      <w:r w:rsidRPr="007D3E44">
        <w:t xml:space="preserve"> </w:t>
      </w:r>
    </w:p>
    <w:p w14:paraId="541F625B" w14:textId="77777777" w:rsidR="007D3E44" w:rsidRPr="007D3E44" w:rsidRDefault="007D3E44" w:rsidP="007D3E44">
      <w:pPr>
        <w:numPr>
          <w:ilvl w:val="1"/>
          <w:numId w:val="8"/>
        </w:numPr>
        <w:tabs>
          <w:tab w:val="clear" w:pos="1440"/>
          <w:tab w:val="num" w:pos="1800"/>
        </w:tabs>
        <w:ind w:left="1800"/>
      </w:pPr>
      <w:r w:rsidRPr="007D3E44">
        <w:t>Conduct 90 individual mentoring and coaching sessions per month for 6 months.</w:t>
      </w:r>
    </w:p>
    <w:p w14:paraId="530D2762" w14:textId="77777777" w:rsidR="007D3E44" w:rsidRPr="007D3E44" w:rsidRDefault="007D3E44" w:rsidP="007D3E44">
      <w:pPr>
        <w:numPr>
          <w:ilvl w:val="1"/>
          <w:numId w:val="8"/>
        </w:numPr>
        <w:tabs>
          <w:tab w:val="clear" w:pos="1440"/>
          <w:tab w:val="num" w:pos="1800"/>
        </w:tabs>
        <w:ind w:left="1800"/>
      </w:pPr>
      <w:r w:rsidRPr="007D3E44">
        <w:t>Conduct 45 group mentoring and coaching sessions per quarter for 3 quarters.</w:t>
      </w:r>
    </w:p>
    <w:p w14:paraId="3AACAAC7" w14:textId="77777777" w:rsidR="007D3E44" w:rsidRPr="007D3E44" w:rsidRDefault="007D3E44" w:rsidP="007D3E44">
      <w:pPr>
        <w:ind w:left="360"/>
      </w:pPr>
      <w:r w:rsidRPr="007D3E44">
        <w:rPr>
          <w:b/>
          <w:bCs/>
        </w:rPr>
        <w:t>2. Business Plan Development:</w:t>
      </w:r>
    </w:p>
    <w:p w14:paraId="0D205569" w14:textId="7BF0009D" w:rsidR="007D3E44" w:rsidRPr="007D3E44" w:rsidRDefault="007D3E44" w:rsidP="007D3E44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lastRenderedPageBreak/>
        <w:t>Individualized Business Plans:</w:t>
      </w:r>
      <w:r w:rsidRPr="007D3E44">
        <w:t xml:space="preserve"> Develop 150 customized business plans for each MSME, considering their needs, strengths, weaknesses, opportunities, and threats.</w:t>
      </w:r>
    </w:p>
    <w:p w14:paraId="2C794AB4" w14:textId="77777777" w:rsidR="007D3E44" w:rsidRPr="007D3E44" w:rsidRDefault="007D3E44" w:rsidP="007D3E44">
      <w:pPr>
        <w:numPr>
          <w:ilvl w:val="0"/>
          <w:numId w:val="9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t>Business Plan Template:</w:t>
      </w:r>
      <w:r w:rsidRPr="007D3E44">
        <w:t xml:space="preserve"> Create a standardized business plan template that incorporates the following elements: </w:t>
      </w:r>
    </w:p>
    <w:p w14:paraId="44339FA6" w14:textId="77777777" w:rsidR="007D3E44" w:rsidRPr="007D3E44" w:rsidRDefault="007D3E44" w:rsidP="007D3E44">
      <w:pPr>
        <w:numPr>
          <w:ilvl w:val="1"/>
          <w:numId w:val="9"/>
        </w:numPr>
        <w:tabs>
          <w:tab w:val="clear" w:pos="1440"/>
          <w:tab w:val="num" w:pos="1800"/>
        </w:tabs>
        <w:ind w:left="1800"/>
      </w:pPr>
      <w:r w:rsidRPr="007D3E44">
        <w:t>Executive Summary</w:t>
      </w:r>
    </w:p>
    <w:p w14:paraId="0B808F5B" w14:textId="77777777" w:rsidR="007D3E44" w:rsidRPr="007D3E44" w:rsidRDefault="007D3E44" w:rsidP="007D3E44">
      <w:pPr>
        <w:numPr>
          <w:ilvl w:val="1"/>
          <w:numId w:val="9"/>
        </w:numPr>
        <w:tabs>
          <w:tab w:val="clear" w:pos="1440"/>
          <w:tab w:val="num" w:pos="1800"/>
        </w:tabs>
        <w:ind w:left="1800"/>
      </w:pPr>
      <w:r w:rsidRPr="007D3E44">
        <w:t>Business Description</w:t>
      </w:r>
    </w:p>
    <w:p w14:paraId="5E0846B0" w14:textId="77777777" w:rsidR="007D3E44" w:rsidRPr="007D3E44" w:rsidRDefault="007D3E44" w:rsidP="007D3E44">
      <w:pPr>
        <w:numPr>
          <w:ilvl w:val="1"/>
          <w:numId w:val="9"/>
        </w:numPr>
        <w:tabs>
          <w:tab w:val="clear" w:pos="1440"/>
          <w:tab w:val="num" w:pos="1800"/>
        </w:tabs>
        <w:ind w:left="1800"/>
      </w:pPr>
      <w:r w:rsidRPr="007D3E44">
        <w:t>Market Analysis</w:t>
      </w:r>
    </w:p>
    <w:p w14:paraId="7E8CA35A" w14:textId="77777777" w:rsidR="007D3E44" w:rsidRPr="007D3E44" w:rsidRDefault="007D3E44" w:rsidP="007D3E44">
      <w:pPr>
        <w:numPr>
          <w:ilvl w:val="1"/>
          <w:numId w:val="9"/>
        </w:numPr>
        <w:tabs>
          <w:tab w:val="clear" w:pos="1440"/>
          <w:tab w:val="num" w:pos="1800"/>
        </w:tabs>
        <w:ind w:left="1800"/>
      </w:pPr>
      <w:r w:rsidRPr="007D3E44">
        <w:t>Organizational Structure</w:t>
      </w:r>
    </w:p>
    <w:p w14:paraId="7463B698" w14:textId="77777777" w:rsidR="007D3E44" w:rsidRPr="007D3E44" w:rsidRDefault="007D3E44" w:rsidP="007D3E44">
      <w:pPr>
        <w:numPr>
          <w:ilvl w:val="1"/>
          <w:numId w:val="9"/>
        </w:numPr>
        <w:tabs>
          <w:tab w:val="clear" w:pos="1440"/>
          <w:tab w:val="num" w:pos="1800"/>
        </w:tabs>
        <w:ind w:left="1800"/>
      </w:pPr>
      <w:r w:rsidRPr="007D3E44">
        <w:t>Financial Projections</w:t>
      </w:r>
    </w:p>
    <w:p w14:paraId="3060CBA6" w14:textId="77777777" w:rsidR="007D3E44" w:rsidRPr="007D3E44" w:rsidRDefault="007D3E44" w:rsidP="007D3E44">
      <w:pPr>
        <w:numPr>
          <w:ilvl w:val="1"/>
          <w:numId w:val="9"/>
        </w:numPr>
        <w:tabs>
          <w:tab w:val="clear" w:pos="1440"/>
          <w:tab w:val="num" w:pos="1800"/>
        </w:tabs>
        <w:ind w:left="1800"/>
      </w:pPr>
      <w:r w:rsidRPr="007D3E44">
        <w:t>Marketing and Sales Strategy</w:t>
      </w:r>
    </w:p>
    <w:p w14:paraId="0C715E79" w14:textId="77777777" w:rsidR="007D3E44" w:rsidRPr="007D3E44" w:rsidRDefault="007D3E44" w:rsidP="007D3E44">
      <w:pPr>
        <w:numPr>
          <w:ilvl w:val="1"/>
          <w:numId w:val="9"/>
        </w:numPr>
        <w:tabs>
          <w:tab w:val="clear" w:pos="1440"/>
          <w:tab w:val="num" w:pos="1800"/>
        </w:tabs>
        <w:ind w:left="1800"/>
      </w:pPr>
      <w:r w:rsidRPr="007D3E44">
        <w:t>Operational Plan</w:t>
      </w:r>
    </w:p>
    <w:p w14:paraId="230CBADA" w14:textId="1731D9ED" w:rsidR="007D3E44" w:rsidRPr="007D3E44" w:rsidRDefault="007D3E44" w:rsidP="007D3E44">
      <w:pPr>
        <w:numPr>
          <w:ilvl w:val="1"/>
          <w:numId w:val="9"/>
        </w:numPr>
        <w:tabs>
          <w:tab w:val="clear" w:pos="1440"/>
          <w:tab w:val="num" w:pos="1800"/>
        </w:tabs>
        <w:ind w:left="1800"/>
      </w:pPr>
      <w:r w:rsidRPr="007D3E44">
        <w:t>Risk Assessment</w:t>
      </w:r>
    </w:p>
    <w:p w14:paraId="3A68F937" w14:textId="77777777" w:rsidR="007D3E44" w:rsidRPr="007D3E44" w:rsidRDefault="007D3E44" w:rsidP="007D3E44">
      <w:pPr>
        <w:ind w:left="360"/>
      </w:pPr>
      <w:r w:rsidRPr="007D3E44">
        <w:rPr>
          <w:b/>
          <w:bCs/>
        </w:rPr>
        <w:t>3. Monitoring and Evaluation:</w:t>
      </w:r>
    </w:p>
    <w:p w14:paraId="3397A775" w14:textId="77777777" w:rsidR="007D3E44" w:rsidRPr="007D3E44" w:rsidRDefault="007D3E44" w:rsidP="007D3E44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t>Progress Tracking:</w:t>
      </w:r>
      <w:r w:rsidRPr="007D3E44">
        <w:t xml:space="preserve"> Develop and implement a system to track the progress of each MSME and individual member.</w:t>
      </w:r>
    </w:p>
    <w:p w14:paraId="5C000613" w14:textId="27E77FC3" w:rsidR="007D3E44" w:rsidRPr="007D3E44" w:rsidRDefault="007D3E44" w:rsidP="007D3E44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t>Regular Reporting:</w:t>
      </w:r>
      <w:r w:rsidRPr="007D3E44">
        <w:t xml:space="preserve"> Prepare and submit progress reports to the </w:t>
      </w:r>
      <w:r>
        <w:t>Mercy Corps</w:t>
      </w:r>
      <w:r w:rsidRPr="007D3E44">
        <w:t>.</w:t>
      </w:r>
    </w:p>
    <w:p w14:paraId="07F5E730" w14:textId="77777777" w:rsidR="007D3E44" w:rsidRPr="007D3E44" w:rsidRDefault="007D3E44" w:rsidP="007D3E44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t>Final Evaluation:</w:t>
      </w:r>
      <w:r w:rsidRPr="007D3E44">
        <w:t xml:space="preserve"> Conduct a final evaluation to assess the overall impact of the BDS program on the MSMEs.</w:t>
      </w:r>
    </w:p>
    <w:p w14:paraId="7FB2DF92" w14:textId="77777777" w:rsidR="007D3E44" w:rsidRPr="007D3E44" w:rsidRDefault="007D3E44" w:rsidP="007D3E44">
      <w:pPr>
        <w:ind w:left="360"/>
      </w:pPr>
      <w:r w:rsidRPr="007D3E44">
        <w:rPr>
          <w:b/>
          <w:bCs/>
        </w:rPr>
        <w:t>4. Additional Deliverables:</w:t>
      </w:r>
    </w:p>
    <w:p w14:paraId="0C37DAA7" w14:textId="77777777" w:rsidR="007D3E44" w:rsidRPr="007D3E44" w:rsidRDefault="007D3E44" w:rsidP="007D3E44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t>Training Reports:</w:t>
      </w:r>
      <w:r w:rsidRPr="007D3E44">
        <w:t xml:space="preserve"> Prepare detailed reports on each training session, including attendance, feedback, and key takeaways.</w:t>
      </w:r>
    </w:p>
    <w:p w14:paraId="55CC00D3" w14:textId="77777777" w:rsidR="007D3E44" w:rsidRPr="007D3E44" w:rsidRDefault="007D3E44" w:rsidP="007D3E44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t>Mentoring and Coaching Reports:</w:t>
      </w:r>
      <w:r w:rsidRPr="007D3E44">
        <w:t xml:space="preserve"> Document the outcomes of each mentoring and coaching session, including action plans and recommendations.</w:t>
      </w:r>
    </w:p>
    <w:p w14:paraId="09E4531B" w14:textId="2460343F" w:rsidR="007D3E44" w:rsidRPr="007D3E44" w:rsidRDefault="007D3E44" w:rsidP="007D3E44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7D3E44">
        <w:rPr>
          <w:b/>
          <w:bCs/>
        </w:rPr>
        <w:t xml:space="preserve">Final </w:t>
      </w:r>
      <w:r>
        <w:rPr>
          <w:b/>
          <w:bCs/>
        </w:rPr>
        <w:t>Activities</w:t>
      </w:r>
      <w:r w:rsidRPr="007D3E44">
        <w:rPr>
          <w:b/>
          <w:bCs/>
        </w:rPr>
        <w:t xml:space="preserve"> Report:</w:t>
      </w:r>
      <w:r w:rsidRPr="007D3E44">
        <w:t xml:space="preserve"> Prepare a comprehensive final project report summarizing the achievements, challenges, and lessons learned.</w:t>
      </w:r>
    </w:p>
    <w:p w14:paraId="14946E62" w14:textId="2EB19497" w:rsidR="001B60D5" w:rsidRPr="007D3E44" w:rsidRDefault="007D3E44" w:rsidP="007D3E44">
      <w:pPr>
        <w:rPr>
          <w:b/>
          <w:bCs/>
          <w:sz w:val="24"/>
          <w:szCs w:val="24"/>
          <w:u w:val="single"/>
        </w:rPr>
      </w:pPr>
      <w:r w:rsidRPr="007D3E44">
        <w:rPr>
          <w:b/>
          <w:bCs/>
          <w:sz w:val="24"/>
          <w:szCs w:val="24"/>
          <w:u w:val="single"/>
        </w:rPr>
        <w:t>4.</w:t>
      </w:r>
      <w:r>
        <w:rPr>
          <w:b/>
          <w:bCs/>
          <w:sz w:val="24"/>
          <w:szCs w:val="24"/>
          <w:u w:val="single"/>
        </w:rPr>
        <w:t xml:space="preserve"> </w:t>
      </w:r>
      <w:r w:rsidR="001B60D5" w:rsidRPr="007D3E44">
        <w:rPr>
          <w:b/>
          <w:bCs/>
          <w:sz w:val="24"/>
          <w:szCs w:val="24"/>
          <w:u w:val="single"/>
        </w:rPr>
        <w:t>Selection Criteria</w:t>
      </w:r>
      <w:r>
        <w:rPr>
          <w:b/>
          <w:bCs/>
          <w:sz w:val="24"/>
          <w:szCs w:val="24"/>
          <w:u w:val="single"/>
        </w:rPr>
        <w:t>:</w:t>
      </w:r>
    </w:p>
    <w:p w14:paraId="1D5B6777" w14:textId="77777777" w:rsidR="001B60D5" w:rsidRPr="001B60D5" w:rsidRDefault="001B60D5" w:rsidP="001B60D5">
      <w:r w:rsidRPr="001B60D5">
        <w:t>The BDS provider will be selected based on the following criteria:</w:t>
      </w:r>
    </w:p>
    <w:p w14:paraId="569D0D1B" w14:textId="77777777" w:rsidR="001B60D5" w:rsidRPr="001B60D5" w:rsidRDefault="001B60D5" w:rsidP="001B60D5">
      <w:pPr>
        <w:numPr>
          <w:ilvl w:val="0"/>
          <w:numId w:val="6"/>
        </w:numPr>
      </w:pPr>
      <w:r w:rsidRPr="001B60D5">
        <w:t>Relevant experience in delivering business development services to MSMEs</w:t>
      </w:r>
    </w:p>
    <w:p w14:paraId="620CAC95" w14:textId="77777777" w:rsidR="001B60D5" w:rsidRPr="001B60D5" w:rsidRDefault="001B60D5" w:rsidP="001B60D5">
      <w:pPr>
        <w:numPr>
          <w:ilvl w:val="0"/>
          <w:numId w:val="6"/>
        </w:numPr>
      </w:pPr>
      <w:r w:rsidRPr="001B60D5">
        <w:t>Strong understanding of the local market and context</w:t>
      </w:r>
    </w:p>
    <w:p w14:paraId="1B45BFED" w14:textId="77777777" w:rsidR="001B60D5" w:rsidRPr="001B60D5" w:rsidRDefault="001B60D5" w:rsidP="001B60D5">
      <w:pPr>
        <w:numPr>
          <w:ilvl w:val="0"/>
          <w:numId w:val="6"/>
        </w:numPr>
      </w:pPr>
      <w:r w:rsidRPr="001B60D5">
        <w:t>Proven track record of successful training and mentoring programs</w:t>
      </w:r>
    </w:p>
    <w:p w14:paraId="5DE09ADF" w14:textId="77777777" w:rsidR="001B60D5" w:rsidRPr="001B60D5" w:rsidRDefault="001B60D5" w:rsidP="001B60D5">
      <w:pPr>
        <w:numPr>
          <w:ilvl w:val="0"/>
          <w:numId w:val="6"/>
        </w:numPr>
      </w:pPr>
      <w:r w:rsidRPr="001B60D5">
        <w:lastRenderedPageBreak/>
        <w:t>Ability to develop and deliver high-quality training materials</w:t>
      </w:r>
    </w:p>
    <w:p w14:paraId="6DF63722" w14:textId="5DE73AEF" w:rsidR="00465FED" w:rsidRDefault="001B60D5" w:rsidP="0081539C">
      <w:pPr>
        <w:numPr>
          <w:ilvl w:val="0"/>
          <w:numId w:val="6"/>
        </w:numPr>
      </w:pPr>
      <w:r w:rsidRPr="001B60D5">
        <w:t>Strong commitment to achieving project objectives and KPIs</w:t>
      </w:r>
    </w:p>
    <w:p w14:paraId="349C4D7D" w14:textId="77777777" w:rsidR="00D614AC" w:rsidRDefault="00D614AC" w:rsidP="00D614AC"/>
    <w:p w14:paraId="4A3F55F1" w14:textId="77777777" w:rsidR="00D614AC" w:rsidRDefault="00D614AC" w:rsidP="00D614AC"/>
    <w:p w14:paraId="39AB3EC2" w14:textId="77777777" w:rsidR="00D614AC" w:rsidRDefault="00D614AC" w:rsidP="00D614AC"/>
    <w:p w14:paraId="2872E0A7" w14:textId="77777777" w:rsidR="00D614AC" w:rsidRDefault="00D614AC" w:rsidP="00D614AC"/>
    <w:p w14:paraId="4492BC7E" w14:textId="6EF57DE1" w:rsidR="00D614AC" w:rsidRDefault="00D614AC" w:rsidP="00D614AC">
      <w:r>
        <w:t>SOW created by: Ashpo Abdaldauim Ali</w:t>
      </w:r>
    </w:p>
    <w:p w14:paraId="25D59ED2" w14:textId="39C12EC3" w:rsidR="00D614AC" w:rsidRDefault="00D614AC" w:rsidP="00D614AC">
      <w:r>
        <w:t xml:space="preserve">Title: Project Officer </w:t>
      </w:r>
    </w:p>
    <w:p w14:paraId="10C8C33E" w14:textId="77777777" w:rsidR="00D614AC" w:rsidRDefault="00D614AC" w:rsidP="00D614AC"/>
    <w:p w14:paraId="18956FD4" w14:textId="10CF5E12" w:rsidR="00D614AC" w:rsidRDefault="00D614AC" w:rsidP="00D614AC">
      <w:r>
        <w:t xml:space="preserve">SOW Approved By: </w:t>
      </w:r>
    </w:p>
    <w:p w14:paraId="3DE7D0FA" w14:textId="53C287E4" w:rsidR="00D614AC" w:rsidRDefault="00D614AC" w:rsidP="00D614AC">
      <w:r>
        <w:t xml:space="preserve">Title: </w:t>
      </w:r>
    </w:p>
    <w:sectPr w:rsidR="00D614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9024" w14:textId="77777777" w:rsidR="00B87EC4" w:rsidRDefault="00B87EC4" w:rsidP="0027175F">
      <w:pPr>
        <w:spacing w:after="0" w:line="240" w:lineRule="auto"/>
      </w:pPr>
      <w:r>
        <w:separator/>
      </w:r>
    </w:p>
  </w:endnote>
  <w:endnote w:type="continuationSeparator" w:id="0">
    <w:p w14:paraId="011DDF40" w14:textId="77777777" w:rsidR="00B87EC4" w:rsidRDefault="00B87EC4" w:rsidP="0027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EC8B" w14:textId="77777777" w:rsidR="00B87EC4" w:rsidRDefault="00B87EC4" w:rsidP="0027175F">
      <w:pPr>
        <w:spacing w:after="0" w:line="240" w:lineRule="auto"/>
      </w:pPr>
      <w:r>
        <w:separator/>
      </w:r>
    </w:p>
  </w:footnote>
  <w:footnote w:type="continuationSeparator" w:id="0">
    <w:p w14:paraId="3C0E49BA" w14:textId="77777777" w:rsidR="00B87EC4" w:rsidRDefault="00B87EC4" w:rsidP="0027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DD0C" w14:textId="1A57F63E" w:rsidR="0027175F" w:rsidRDefault="0027175F">
    <w:pPr>
      <w:pStyle w:val="Header"/>
    </w:pPr>
    <w:r>
      <w:rPr>
        <w:noProof/>
      </w:rPr>
      <w:drawing>
        <wp:inline distT="0" distB="0" distL="0" distR="0" wp14:anchorId="7147515D" wp14:editId="45FE4937">
          <wp:extent cx="2798859" cy="909629"/>
          <wp:effectExtent l="0" t="0" r="1905" b="5080"/>
          <wp:docPr id="788273111" name="Picture 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273111" name="Picture 5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671" cy="918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F7BE493" wp14:editId="6F32F1FF">
          <wp:extent cx="1893613" cy="661753"/>
          <wp:effectExtent l="0" t="0" r="0" b="5080"/>
          <wp:docPr id="1830537857" name="Picture 4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37857" name="Picture 4" descr="A red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560" cy="67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00FA1"/>
    <w:multiLevelType w:val="multilevel"/>
    <w:tmpl w:val="7372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30325"/>
    <w:multiLevelType w:val="multilevel"/>
    <w:tmpl w:val="8DA0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401DA"/>
    <w:multiLevelType w:val="multilevel"/>
    <w:tmpl w:val="7E3C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348E0"/>
    <w:multiLevelType w:val="multilevel"/>
    <w:tmpl w:val="FC8C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663A0"/>
    <w:multiLevelType w:val="multilevel"/>
    <w:tmpl w:val="8B90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61BB3"/>
    <w:multiLevelType w:val="multilevel"/>
    <w:tmpl w:val="A17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B76C7"/>
    <w:multiLevelType w:val="multilevel"/>
    <w:tmpl w:val="DE1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24229"/>
    <w:multiLevelType w:val="multilevel"/>
    <w:tmpl w:val="CF9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07310"/>
    <w:multiLevelType w:val="multilevel"/>
    <w:tmpl w:val="02A8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B4C86"/>
    <w:multiLevelType w:val="multilevel"/>
    <w:tmpl w:val="DAB0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B5AD4"/>
    <w:multiLevelType w:val="hybridMultilevel"/>
    <w:tmpl w:val="604A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87747">
    <w:abstractNumId w:val="0"/>
  </w:num>
  <w:num w:numId="2" w16cid:durableId="123235642">
    <w:abstractNumId w:val="3"/>
  </w:num>
  <w:num w:numId="3" w16cid:durableId="440998420">
    <w:abstractNumId w:val="2"/>
  </w:num>
  <w:num w:numId="4" w16cid:durableId="1859347728">
    <w:abstractNumId w:val="4"/>
  </w:num>
  <w:num w:numId="5" w16cid:durableId="436683458">
    <w:abstractNumId w:val="7"/>
  </w:num>
  <w:num w:numId="6" w16cid:durableId="1660379502">
    <w:abstractNumId w:val="6"/>
  </w:num>
  <w:num w:numId="7" w16cid:durableId="896162207">
    <w:abstractNumId w:val="10"/>
  </w:num>
  <w:num w:numId="8" w16cid:durableId="1914847245">
    <w:abstractNumId w:val="5"/>
  </w:num>
  <w:num w:numId="9" w16cid:durableId="1666593522">
    <w:abstractNumId w:val="9"/>
  </w:num>
  <w:num w:numId="10" w16cid:durableId="1767918352">
    <w:abstractNumId w:val="1"/>
  </w:num>
  <w:num w:numId="11" w16cid:durableId="1123157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72"/>
    <w:rsid w:val="00036D3A"/>
    <w:rsid w:val="00051CC3"/>
    <w:rsid w:val="001B60D5"/>
    <w:rsid w:val="0022079D"/>
    <w:rsid w:val="0027175F"/>
    <w:rsid w:val="002B1E7F"/>
    <w:rsid w:val="00465FED"/>
    <w:rsid w:val="0047040D"/>
    <w:rsid w:val="004D5263"/>
    <w:rsid w:val="004F4D9F"/>
    <w:rsid w:val="00613904"/>
    <w:rsid w:val="00655EFB"/>
    <w:rsid w:val="006A3D75"/>
    <w:rsid w:val="007D3E44"/>
    <w:rsid w:val="0081539C"/>
    <w:rsid w:val="0089478F"/>
    <w:rsid w:val="009A0E73"/>
    <w:rsid w:val="00A24E58"/>
    <w:rsid w:val="00AD4672"/>
    <w:rsid w:val="00AF5005"/>
    <w:rsid w:val="00B52EAC"/>
    <w:rsid w:val="00B8671B"/>
    <w:rsid w:val="00B87EC4"/>
    <w:rsid w:val="00D614AC"/>
    <w:rsid w:val="00DF074A"/>
    <w:rsid w:val="00E15296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7C918"/>
  <w15:chartTrackingRefBased/>
  <w15:docId w15:val="{70BBDE41-BD6C-4407-B163-35830DCD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6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1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75F"/>
  </w:style>
  <w:style w:type="paragraph" w:styleId="Footer">
    <w:name w:val="footer"/>
    <w:basedOn w:val="Normal"/>
    <w:link w:val="FooterChar"/>
    <w:uiPriority w:val="99"/>
    <w:unhideWhenUsed/>
    <w:rsid w:val="00271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39B2-6D50-4DC9-A8DF-9A527C7F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1079</Words>
  <Characters>5708</Characters>
  <Application>Microsoft Office Word</Application>
  <DocSecurity>0</DocSecurity>
  <Lines>211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Ashpo Abdaldauim Ali</dc:creator>
  <cp:keywords/>
  <dc:description/>
  <cp:lastModifiedBy>Ashpo Abdaldauim Ali</cp:lastModifiedBy>
  <cp:revision>8</cp:revision>
  <dcterms:created xsi:type="dcterms:W3CDTF">2024-11-12T13:19:00Z</dcterms:created>
  <dcterms:modified xsi:type="dcterms:W3CDTF">2024-11-17T08:08:00Z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a05c7ba6a2afd38cc7ee1c74688a822315a2552dd92c3b78b5c4854be2f70cbe</vt:lpwstr>
  </property>
</Properties>
</file>